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72FEE9A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0C31C68B" w:rsidR="0075328A" w:rsidRPr="00583A6C" w:rsidRDefault="00E17D4E" w:rsidP="00230905">
            <w:pPr>
              <w:rPr>
                <w:b/>
                <w:color w:val="000000" w:themeColor="text1"/>
                <w:sz w:val="22"/>
                <w:szCs w:val="22"/>
              </w:rPr>
            </w:pPr>
            <w:r w:rsidRPr="00583A6C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Антимонопольное регулирование и </w:t>
            </w:r>
            <w:r w:rsidR="009F5209" w:rsidRPr="00583A6C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государственные</w:t>
            </w:r>
            <w:r w:rsidRPr="00583A6C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закупк</w:t>
            </w:r>
            <w:r w:rsidR="009F5209" w:rsidRPr="00583A6C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</w:p>
        </w:tc>
      </w:tr>
      <w:tr w:rsidR="00A30025" w:rsidRPr="00F41493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63F147A1" w:rsidR="00A30025" w:rsidRPr="00F41493" w:rsidRDefault="00A30025" w:rsidP="00A30025">
            <w:pPr>
              <w:rPr>
                <w:sz w:val="22"/>
                <w:szCs w:val="22"/>
              </w:rPr>
            </w:pPr>
            <w:r w:rsidRPr="008F5D03">
              <w:rPr>
                <w:sz w:val="22"/>
                <w:szCs w:val="22"/>
              </w:rPr>
              <w:t>38.0</w:t>
            </w:r>
            <w:r w:rsidR="009F5209" w:rsidRPr="008F5D03">
              <w:rPr>
                <w:sz w:val="22"/>
                <w:szCs w:val="22"/>
              </w:rPr>
              <w:t>4</w:t>
            </w:r>
            <w:r w:rsidR="008F5D03" w:rsidRPr="008F5D03">
              <w:rPr>
                <w:sz w:val="22"/>
                <w:szCs w:val="22"/>
              </w:rPr>
              <w:t>.08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14:paraId="40F3F52B" w14:textId="0DC67ECC" w:rsidR="00A30025" w:rsidRPr="00F41493" w:rsidRDefault="008F5D03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</w:t>
            </w:r>
          </w:p>
        </w:tc>
      </w:tr>
      <w:tr w:rsidR="009B60C5" w:rsidRPr="00F41493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61218EED" w:rsidR="009B60C5" w:rsidRPr="00F41493" w:rsidRDefault="005A21B2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230905" w:rsidRPr="00F41493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0B70EBCC" w:rsidR="00230905" w:rsidRPr="00F41493" w:rsidRDefault="008F5D03" w:rsidP="009B60C5">
            <w:pPr>
              <w:rPr>
                <w:sz w:val="22"/>
                <w:szCs w:val="22"/>
              </w:rPr>
            </w:pPr>
            <w:r w:rsidRPr="008F5D03">
              <w:rPr>
                <w:sz w:val="22"/>
                <w:szCs w:val="22"/>
              </w:rPr>
              <w:t>4</w:t>
            </w:r>
            <w:r w:rsidR="00230905" w:rsidRPr="008F5D03">
              <w:rPr>
                <w:sz w:val="22"/>
                <w:szCs w:val="22"/>
              </w:rPr>
              <w:t xml:space="preserve"> з.е</w:t>
            </w:r>
            <w:r w:rsidR="00230905" w:rsidRPr="00F41493">
              <w:rPr>
                <w:sz w:val="22"/>
                <w:szCs w:val="22"/>
              </w:rPr>
              <w:t>.</w:t>
            </w:r>
          </w:p>
        </w:tc>
      </w:tr>
      <w:tr w:rsidR="009B60C5" w:rsidRPr="00F41493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4AD96B7F" w:rsidR="00230905" w:rsidRPr="00F41493" w:rsidRDefault="008F5D03" w:rsidP="00CF5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7401ADC5" w:rsidR="00CB2C49" w:rsidRPr="00F41493" w:rsidRDefault="00583A6C" w:rsidP="00CB2C4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CF50E4" w:rsidRPr="00CF50E4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CB2C49" w:rsidRPr="00F41493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CF50E4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D2C21" w:rsidRPr="00F41493" w14:paraId="64985320" w14:textId="77777777" w:rsidTr="00CB2C49">
        <w:tc>
          <w:tcPr>
            <w:tcW w:w="10490" w:type="dxa"/>
            <w:gridSpan w:val="3"/>
          </w:tcPr>
          <w:p w14:paraId="0B2D5165" w14:textId="035EC658" w:rsidR="009D2C21" w:rsidRPr="00912136" w:rsidRDefault="009D2C21" w:rsidP="00583A6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А</w:t>
            </w:r>
            <w:r w:rsidRPr="00E17D4E">
              <w:rPr>
                <w:sz w:val="22"/>
                <w:szCs w:val="22"/>
              </w:rPr>
              <w:t>нтимонопольно</w:t>
            </w:r>
            <w:r>
              <w:rPr>
                <w:sz w:val="22"/>
                <w:szCs w:val="22"/>
              </w:rPr>
              <w:t>е</w:t>
            </w:r>
            <w:r w:rsidRPr="00E17D4E">
              <w:rPr>
                <w:sz w:val="22"/>
                <w:szCs w:val="22"/>
              </w:rPr>
              <w:t xml:space="preserve"> регулировани</w:t>
            </w:r>
            <w:r>
              <w:rPr>
                <w:sz w:val="22"/>
                <w:szCs w:val="22"/>
              </w:rPr>
              <w:t>е: основные компоненты и концептуальные основы</w:t>
            </w:r>
          </w:p>
        </w:tc>
      </w:tr>
      <w:tr w:rsidR="009D2C21" w:rsidRPr="00F41493" w14:paraId="6FA32358" w14:textId="77777777" w:rsidTr="00CB2C49">
        <w:tc>
          <w:tcPr>
            <w:tcW w:w="10490" w:type="dxa"/>
            <w:gridSpan w:val="3"/>
          </w:tcPr>
          <w:p w14:paraId="42B9DEBF" w14:textId="65EBC95A" w:rsidR="009D2C21" w:rsidRPr="00F41493" w:rsidRDefault="009D2C21" w:rsidP="00583A6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Институты антимонопольной политики</w:t>
            </w:r>
          </w:p>
        </w:tc>
      </w:tr>
      <w:tr w:rsidR="009D2C21" w:rsidRPr="00F41493" w14:paraId="0A5CA37A" w14:textId="77777777" w:rsidTr="00CB2C49">
        <w:tc>
          <w:tcPr>
            <w:tcW w:w="10490" w:type="dxa"/>
            <w:gridSpan w:val="3"/>
          </w:tcPr>
          <w:p w14:paraId="608FDEA1" w14:textId="2198620E" w:rsidR="009D2C21" w:rsidRPr="00F41493" w:rsidRDefault="009D2C21" w:rsidP="00583A6C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Экономическая теория поддержания и нарушения картельных соглашений </w:t>
            </w:r>
          </w:p>
        </w:tc>
      </w:tr>
      <w:tr w:rsidR="009D2C21" w:rsidRPr="00F41493" w14:paraId="3525D23C" w14:textId="77777777" w:rsidTr="00CB2C49">
        <w:tc>
          <w:tcPr>
            <w:tcW w:w="10490" w:type="dxa"/>
            <w:gridSpan w:val="3"/>
          </w:tcPr>
          <w:p w14:paraId="1EF842C2" w14:textId="6DF67D30" w:rsidR="009D2C21" w:rsidRPr="00912136" w:rsidRDefault="009D2C21" w:rsidP="00583A6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Доминирующее положение и злоупотребление им</w:t>
            </w:r>
          </w:p>
        </w:tc>
      </w:tr>
      <w:tr w:rsidR="009D2C21" w:rsidRPr="00F41493" w14:paraId="055854C7" w14:textId="77777777" w:rsidTr="00CB2C49">
        <w:tc>
          <w:tcPr>
            <w:tcW w:w="10490" w:type="dxa"/>
            <w:gridSpan w:val="3"/>
          </w:tcPr>
          <w:p w14:paraId="06FF25C3" w14:textId="2ECBF8A9" w:rsidR="009D2C21" w:rsidRPr="00912136" w:rsidRDefault="009D2C21" w:rsidP="00583A6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</w:t>
            </w:r>
            <w:r w:rsidRPr="00F414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Антимонопольный контроль слияний</w:t>
            </w:r>
          </w:p>
        </w:tc>
      </w:tr>
      <w:tr w:rsidR="009D2C21" w:rsidRPr="00F41493" w14:paraId="5E2E76EF" w14:textId="77777777" w:rsidTr="00CB2C49">
        <w:tc>
          <w:tcPr>
            <w:tcW w:w="10490" w:type="dxa"/>
            <w:gridSpan w:val="3"/>
          </w:tcPr>
          <w:p w14:paraId="28B90CD8" w14:textId="02844EEC" w:rsidR="009D2C21" w:rsidRPr="00F41493" w:rsidRDefault="009D2C21" w:rsidP="00583A6C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Экономические и правовые основы организации закупок товаров, работ, услуг для обеспечения  государственных и муниципальных нужд</w:t>
            </w:r>
          </w:p>
        </w:tc>
      </w:tr>
      <w:tr w:rsidR="009D2C21" w:rsidRPr="00F41493" w14:paraId="02042CC4" w14:textId="77777777" w:rsidTr="00CB2C49">
        <w:tc>
          <w:tcPr>
            <w:tcW w:w="10490" w:type="dxa"/>
            <w:gridSpan w:val="3"/>
          </w:tcPr>
          <w:p w14:paraId="37959F11" w14:textId="28D459A6" w:rsidR="009D2C21" w:rsidRPr="00F41493" w:rsidRDefault="009D2C21" w:rsidP="00583A6C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Процедуры размещения государственных и муниципальных заказов</w:t>
            </w:r>
          </w:p>
        </w:tc>
      </w:tr>
      <w:tr w:rsidR="009D2C21" w:rsidRPr="00F41493" w14:paraId="351D638D" w14:textId="77777777" w:rsidTr="00CB2C49">
        <w:tc>
          <w:tcPr>
            <w:tcW w:w="10490" w:type="dxa"/>
            <w:gridSpan w:val="3"/>
          </w:tcPr>
          <w:p w14:paraId="753609A8" w14:textId="75800BB2" w:rsidR="009D2C21" w:rsidRPr="00F41493" w:rsidRDefault="009D2C21" w:rsidP="00583A6C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Государственные и муниципальные контракты</w:t>
            </w:r>
          </w:p>
        </w:tc>
      </w:tr>
      <w:tr w:rsidR="009D2C21" w:rsidRPr="00F41493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0646DD3D" w:rsidR="009D2C21" w:rsidRPr="003B63CE" w:rsidRDefault="009D2C21" w:rsidP="009D2C2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D2C21" w:rsidRPr="00F41493" w14:paraId="79C5B679" w14:textId="77777777" w:rsidTr="00CB2C49">
        <w:tc>
          <w:tcPr>
            <w:tcW w:w="10490" w:type="dxa"/>
            <w:gridSpan w:val="3"/>
          </w:tcPr>
          <w:p w14:paraId="277D1AD2" w14:textId="3BAEC2B3" w:rsidR="009D2C21" w:rsidRPr="003B63CE" w:rsidRDefault="009D2C21" w:rsidP="00583A6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14:paraId="4E7A5518" w14:textId="77777777" w:rsidR="009D2C21" w:rsidRPr="00355446" w:rsidRDefault="009D2C21" w:rsidP="00583A6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55446">
              <w:rPr>
                <w:color w:val="000000"/>
                <w:sz w:val="22"/>
                <w:szCs w:val="22"/>
              </w:rPr>
              <w:t>Пузыревский, С. А. Конкурентное право [Электронный ресурс] : учебник / С. А. Пузыревский, Д. А. Гаврилов, Д. И. Серегин ; отв. ред. С. А. Пузыревский ; Моск. гос. юрид. ун-т им. О. Е. Кутафина. - Москва : Норма: ИНФРА-М, 2019. - 416 с. </w:t>
            </w:r>
            <w:hyperlink r:id="rId8" w:tgtFrame="_blank" w:tooltip="читать полный текст" w:history="1">
              <w:r w:rsidRPr="00355446">
                <w:rPr>
                  <w:rStyle w:val="aff2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14:paraId="663F7892" w14:textId="77777777" w:rsidR="009D2C21" w:rsidRPr="00355446" w:rsidRDefault="009D2C21" w:rsidP="00583A6C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rStyle w:val="aff2"/>
                <w:i/>
                <w:iCs/>
              </w:rPr>
            </w:pPr>
            <w:r w:rsidRPr="0096185D">
              <w:rPr>
                <w:sz w:val="22"/>
                <w:szCs w:val="22"/>
              </w:rPr>
              <w:t>Беляева, О. А. Торги: основы теории и проблемы практики [Электронный ресурс] : монография / О. А. Беляева. - Москва : ИНФРА-М: Институт законодательства и сравнительного правоведения при Правительстве РФ , 2015. - 250 с</w:t>
            </w:r>
            <w:r w:rsidRPr="00355446">
              <w:rPr>
                <w:i/>
                <w:sz w:val="22"/>
                <w:szCs w:val="22"/>
              </w:rPr>
              <w:t xml:space="preserve">. </w:t>
            </w:r>
            <w:hyperlink r:id="rId9" w:history="1">
              <w:r w:rsidRPr="00355446">
                <w:rPr>
                  <w:rStyle w:val="aff2"/>
                  <w:i/>
                  <w:sz w:val="22"/>
                  <w:szCs w:val="22"/>
                </w:rPr>
                <w:t>http://znanium.com/go.php?id=522055</w:t>
              </w:r>
            </w:hyperlink>
          </w:p>
          <w:p w14:paraId="35189776" w14:textId="77777777" w:rsidR="005A21B2" w:rsidRDefault="009D2C21" w:rsidP="00583A6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rStyle w:val="aff2"/>
                <w:i/>
              </w:rPr>
            </w:pPr>
            <w:r w:rsidRPr="0096185D">
              <w:rPr>
                <w:sz w:val="22"/>
                <w:szCs w:val="22"/>
              </w:rPr>
              <w:t>Ответственность за нарушения </w:t>
            </w:r>
            <w:r w:rsidRPr="0096185D">
              <w:rPr>
                <w:bCs/>
                <w:sz w:val="22"/>
                <w:szCs w:val="22"/>
              </w:rPr>
              <w:t>антимонопольн</w:t>
            </w:r>
            <w:r w:rsidRPr="0096185D">
              <w:rPr>
                <w:sz w:val="22"/>
                <w:szCs w:val="22"/>
              </w:rPr>
              <w:t>ого законодательства: проблемы теории и практики [Электронный ресурс] : монография / И. В. Башлаков-Николаев [и др.] ; отв. ред.: С. В. Максимов, С. А. Пузыревский ; Моск. гос. юрид. ун-т им. О. Е. Кутафина, Федер. антимонопол. служба , Ин-т государства и права РАН. - Москва : Норма: ИНФРА-М, 2019. - 144 с. </w:t>
            </w:r>
            <w:hyperlink r:id="rId10" w:history="1">
              <w:r w:rsidRPr="00355446">
                <w:rPr>
                  <w:rStyle w:val="aff2"/>
                  <w:i/>
                  <w:sz w:val="22"/>
                  <w:szCs w:val="22"/>
                </w:rPr>
                <w:t>http://znanium.com/go.php?id=1000468</w:t>
              </w:r>
            </w:hyperlink>
            <w:r w:rsidRPr="00355446">
              <w:rPr>
                <w:rStyle w:val="aff2"/>
                <w:i/>
              </w:rPr>
              <w:t xml:space="preserve"> </w:t>
            </w:r>
          </w:p>
          <w:p w14:paraId="19BC9DEC" w14:textId="0B7753AD" w:rsidR="005A21B2" w:rsidRPr="005A21B2" w:rsidRDefault="005A21B2" w:rsidP="00583A6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rStyle w:val="aff2"/>
                <w:i/>
                <w:sz w:val="24"/>
                <w:szCs w:val="24"/>
              </w:rPr>
            </w:pPr>
            <w:r w:rsidRPr="005A21B2">
              <w:rPr>
                <w:color w:val="000000"/>
                <w:sz w:val="24"/>
                <w:szCs w:val="24"/>
                <w:shd w:val="clear" w:color="auto" w:fill="FFFFFF"/>
              </w:rPr>
              <w:t>Гафурова, Г. Т. Управление государственными (муниципальными) закупками [Электронный ресурс] : учебное пособие для студентов вузов, обучающихся по направлению подготовки 38.04.01 «Экономика» (квалификация (степень) «магистр») / Г. Т. Гафурова ; Казан. инновац. ун-т им. В. Г. Тимирясова. - Москва : ИНФРА-М, 2019. - 331 с. </w:t>
            </w:r>
            <w:hyperlink r:id="rId11" w:tgtFrame="_blank" w:tooltip="читать полный текст" w:history="1">
              <w:r w:rsidRPr="005A21B2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https://new.znanium.com/catalog/product/1017176</w:t>
              </w:r>
            </w:hyperlink>
          </w:p>
          <w:p w14:paraId="0BDF8EC4" w14:textId="139747E8" w:rsidR="009D2C21" w:rsidRPr="0096185D" w:rsidRDefault="009D2C21" w:rsidP="00583A6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96185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14:paraId="06F14572" w14:textId="77777777" w:rsidR="005A21B2" w:rsidRPr="005A21B2" w:rsidRDefault="005A21B2" w:rsidP="00583A6C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A21B2">
              <w:rPr>
                <w:color w:val="000000"/>
                <w:kern w:val="0"/>
                <w:sz w:val="24"/>
                <w:szCs w:val="24"/>
              </w:rPr>
              <w:t>Gr. Взаимодействие бизнеса и органов власти [Электронный ресурс] : учебник и практикум для бакалавриата и магистратуры : для студентов вузов, обучающихся по экономическим направлениям / [А. В. Луссе [и др.] ; под ред. Е. И. Марковской . - Москва : Юрайт, 2019. - 304 с. </w:t>
            </w:r>
            <w:hyperlink r:id="rId12" w:tgtFrame="_blank" w:tooltip="читать полный текст" w:history="1">
              <w:r w:rsidRPr="005A21B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https://www.biblio-online.ru/bcode/433915</w:t>
              </w:r>
            </w:hyperlink>
          </w:p>
          <w:p w14:paraId="7101DB16" w14:textId="77777777" w:rsidR="005A21B2" w:rsidRPr="005A21B2" w:rsidRDefault="005A21B2" w:rsidP="00583A6C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A21B2">
              <w:rPr>
                <w:color w:val="000000"/>
                <w:kern w:val="0"/>
                <w:sz w:val="24"/>
                <w:szCs w:val="24"/>
              </w:rPr>
              <w:t>Правовое регулирование экономических отношений в современных условиях развития цифровой экономики [Текст] : монография / [А. В. Белицкая, В. С. Белых, О. А. Беляева [и др.]; отв. ред.: В. А. Вайпан, М. А. Егорова ; Ассоц. юристов России, Моск. отд-ние, Моск. гос. ун-т им. М. В. Ломоносова, Юрид. фак., Каф. предпринимат. права, Ассоц. рос. дипломатов. - Москва : Юстицинформ, 2019. - 370 с. (2 экз.)</w:t>
            </w:r>
          </w:p>
          <w:p w14:paraId="6F3ECF6E" w14:textId="77777777" w:rsidR="005A21B2" w:rsidRPr="005A21B2" w:rsidRDefault="005A21B2" w:rsidP="00583A6C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A21B2">
              <w:rPr>
                <w:color w:val="000000"/>
                <w:kern w:val="0"/>
                <w:sz w:val="24"/>
                <w:szCs w:val="24"/>
              </w:rPr>
              <w:t>Кнутов, А. В. Управление государственными и муниципальными закупками и контрактами [Электронный ресурс] : учебник и практикум для бакалавриата и магистратуры : для студентов вузов, обучающихся по экономическим направлениям / А. В. Кнутов. - Москва : Юрайт, 2019. - 316 с. </w:t>
            </w:r>
            <w:hyperlink r:id="rId13" w:tgtFrame="_blank" w:tooltip="читать полный текст" w:history="1">
              <w:r w:rsidRPr="005A21B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https://www.biblio-online.ru/bcode/438932</w:t>
              </w:r>
            </w:hyperlink>
          </w:p>
          <w:p w14:paraId="735E0A80" w14:textId="35E40DB3" w:rsidR="009D2C21" w:rsidRPr="003B63CE" w:rsidRDefault="009D2C21" w:rsidP="00583A6C">
            <w:pPr>
              <w:pStyle w:val="a8"/>
              <w:tabs>
                <w:tab w:val="left" w:pos="195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D2C21" w:rsidRPr="00F41493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9D2C21" w:rsidRPr="00F41493" w:rsidRDefault="009D2C21" w:rsidP="009D2C2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2C21" w:rsidRPr="00F41493" w14:paraId="1A6F6953" w14:textId="77777777" w:rsidTr="00CB2C49">
        <w:tc>
          <w:tcPr>
            <w:tcW w:w="10490" w:type="dxa"/>
            <w:gridSpan w:val="3"/>
          </w:tcPr>
          <w:p w14:paraId="226691E9" w14:textId="4087E618" w:rsidR="009D2C21" w:rsidRPr="00F41493" w:rsidRDefault="009D2C21" w:rsidP="009D2C21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53F86498" w14:textId="77777777" w:rsidR="009D2C21" w:rsidRPr="00F41493" w:rsidRDefault="009D2C21" w:rsidP="009D2C21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9D2C21" w:rsidRPr="00F41493" w:rsidRDefault="009D2C21" w:rsidP="009D2C21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 xml:space="preserve">Контракт на выполнение работ для нужд </w:t>
            </w:r>
            <w:r w:rsidRPr="00F41493">
              <w:rPr>
                <w:sz w:val="22"/>
                <w:szCs w:val="22"/>
              </w:rPr>
              <w:lastRenderedPageBreak/>
              <w:t>УРГЭУ № 35-У/2018 от «13» июня 2018 г.</w:t>
            </w:r>
          </w:p>
          <w:p w14:paraId="2FE30E0A" w14:textId="77777777" w:rsidR="009D2C21" w:rsidRPr="00F41493" w:rsidRDefault="009D2C21" w:rsidP="009D2C21">
            <w:pPr>
              <w:rPr>
                <w:b/>
                <w:sz w:val="22"/>
                <w:szCs w:val="22"/>
              </w:rPr>
            </w:pPr>
          </w:p>
          <w:p w14:paraId="349E7039" w14:textId="77777777" w:rsidR="009D2C21" w:rsidRPr="00F41493" w:rsidRDefault="009D2C21" w:rsidP="009D2C21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9D2C21" w:rsidRPr="00F41493" w:rsidRDefault="009D2C21" w:rsidP="009D2C2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758D8AC8" w14:textId="77777777" w:rsidR="009D2C21" w:rsidRPr="00F41493" w:rsidRDefault="009D2C21" w:rsidP="009D2C2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521212FE" w14:textId="77777777" w:rsidR="009D2C21" w:rsidRPr="00F41493" w:rsidRDefault="009D2C21" w:rsidP="009D2C2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D2C21" w:rsidRPr="00F41493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79F6A637" w:rsidR="009D2C21" w:rsidRPr="00F41493" w:rsidRDefault="009D2C21" w:rsidP="009D2C2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D2C21" w:rsidRPr="00F41493" w14:paraId="3F001D53" w14:textId="77777777" w:rsidTr="00CB2C49">
        <w:tc>
          <w:tcPr>
            <w:tcW w:w="10490" w:type="dxa"/>
            <w:gridSpan w:val="3"/>
          </w:tcPr>
          <w:p w14:paraId="1CB0A03E" w14:textId="4B24FC34" w:rsidR="009D2C21" w:rsidRPr="008F5D03" w:rsidRDefault="009D2C21" w:rsidP="009D2C2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D2C21" w:rsidRPr="00F41493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BFCF2" w:rsidR="009D2C21" w:rsidRPr="00F41493" w:rsidRDefault="009D2C21" w:rsidP="009D2C2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D2C21" w:rsidRPr="00F41493" w14:paraId="6BEC3149" w14:textId="77777777" w:rsidTr="00CB2C49">
        <w:tc>
          <w:tcPr>
            <w:tcW w:w="10490" w:type="dxa"/>
            <w:gridSpan w:val="3"/>
          </w:tcPr>
          <w:p w14:paraId="2259D925" w14:textId="7A62C988" w:rsidR="009D2C21" w:rsidRPr="00583A6C" w:rsidRDefault="009D2C21" w:rsidP="00583A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83A6C">
              <w:rPr>
                <w:sz w:val="22"/>
                <w:szCs w:val="22"/>
              </w:rPr>
              <w:t>В данн</w:t>
            </w:r>
            <w:bookmarkStart w:id="0" w:name="_GoBack"/>
            <w:bookmarkEnd w:id="0"/>
            <w:r w:rsidRPr="00583A6C">
              <w:rPr>
                <w:sz w:val="22"/>
                <w:szCs w:val="22"/>
              </w:rPr>
              <w:t>ой дисциплине не реализуются</w:t>
            </w:r>
          </w:p>
        </w:tc>
      </w:tr>
    </w:tbl>
    <w:p w14:paraId="5F2BBD58" w14:textId="77777777" w:rsidR="0061508B" w:rsidRDefault="0061508B" w:rsidP="0061508B">
      <w:pPr>
        <w:ind w:left="-284"/>
        <w:rPr>
          <w:sz w:val="24"/>
          <w:szCs w:val="24"/>
        </w:rPr>
      </w:pPr>
    </w:p>
    <w:p w14:paraId="3F419D3A" w14:textId="77777777" w:rsidR="00F41493" w:rsidRDefault="00F41493" w:rsidP="002E341B">
      <w:pPr>
        <w:jc w:val="center"/>
        <w:rPr>
          <w:b/>
          <w:sz w:val="24"/>
          <w:szCs w:val="24"/>
        </w:rPr>
      </w:pPr>
    </w:p>
    <w:p w14:paraId="3D43AA31" w14:textId="4A2EA452" w:rsidR="008F5D03" w:rsidRPr="00F52206" w:rsidRDefault="008F5D03" w:rsidP="008F5D03">
      <w:pPr>
        <w:ind w:left="-284"/>
        <w:rPr>
          <w:sz w:val="24"/>
          <w:szCs w:val="24"/>
        </w:rPr>
      </w:pPr>
      <w:r w:rsidRPr="00F52206">
        <w:rPr>
          <w:sz w:val="24"/>
          <w:szCs w:val="24"/>
        </w:rPr>
        <w:t xml:space="preserve">Аннотацию подготовил                       </w:t>
      </w:r>
      <w:r w:rsidR="00583A6C">
        <w:rPr>
          <w:sz w:val="24"/>
          <w:szCs w:val="24"/>
        </w:rPr>
        <w:t xml:space="preserve">         </w:t>
      </w:r>
      <w:r w:rsidR="00583A6C">
        <w:rPr>
          <w:sz w:val="24"/>
          <w:szCs w:val="24"/>
        </w:rPr>
        <w:tab/>
        <w:t xml:space="preserve">                     </w:t>
      </w:r>
      <w:r w:rsidR="005A21B2">
        <w:rPr>
          <w:sz w:val="24"/>
          <w:szCs w:val="24"/>
        </w:rPr>
        <w:t>Паюсов Андрей Александрович</w:t>
      </w:r>
      <w:r w:rsidRPr="00F52206">
        <w:rPr>
          <w:sz w:val="24"/>
          <w:szCs w:val="24"/>
        </w:rPr>
        <w:t xml:space="preserve">,             </w:t>
      </w:r>
    </w:p>
    <w:p w14:paraId="67E4E267" w14:textId="77777777" w:rsidR="008F5D03" w:rsidRPr="00F52206" w:rsidRDefault="008F5D03" w:rsidP="008F5D03">
      <w:pPr>
        <w:ind w:left="-284"/>
        <w:rPr>
          <w:sz w:val="24"/>
          <w:szCs w:val="24"/>
        </w:rPr>
      </w:pPr>
      <w:r w:rsidRPr="00F52206">
        <w:rPr>
          <w:sz w:val="24"/>
          <w:szCs w:val="24"/>
        </w:rPr>
        <w:t xml:space="preserve">                                                                                                 к.э.н., доцент</w:t>
      </w:r>
    </w:p>
    <w:p w14:paraId="52CE89FE" w14:textId="77777777" w:rsidR="008F5D03" w:rsidRPr="00F52206" w:rsidRDefault="008F5D03" w:rsidP="008F5D03">
      <w:pPr>
        <w:rPr>
          <w:sz w:val="24"/>
          <w:szCs w:val="24"/>
        </w:rPr>
      </w:pPr>
    </w:p>
    <w:sectPr w:rsidR="008F5D03" w:rsidRPr="00F522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1E45" w14:textId="77777777" w:rsidR="00B76706" w:rsidRDefault="00B76706">
      <w:r>
        <w:separator/>
      </w:r>
    </w:p>
  </w:endnote>
  <w:endnote w:type="continuationSeparator" w:id="0">
    <w:p w14:paraId="7DD9C08D" w14:textId="77777777" w:rsidR="00B76706" w:rsidRDefault="00B7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9892" w14:textId="77777777" w:rsidR="00B76706" w:rsidRDefault="00B76706">
      <w:r>
        <w:separator/>
      </w:r>
    </w:p>
  </w:footnote>
  <w:footnote w:type="continuationSeparator" w:id="0">
    <w:p w14:paraId="18DF5E9C" w14:textId="77777777" w:rsidR="00B76706" w:rsidRDefault="00B7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A601B50"/>
    <w:multiLevelType w:val="multilevel"/>
    <w:tmpl w:val="172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C20BA3"/>
    <w:multiLevelType w:val="multilevel"/>
    <w:tmpl w:val="1BF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05528E"/>
    <w:multiLevelType w:val="multilevel"/>
    <w:tmpl w:val="CA12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2F34D99"/>
    <w:multiLevelType w:val="multilevel"/>
    <w:tmpl w:val="77F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78127D"/>
    <w:multiLevelType w:val="multilevel"/>
    <w:tmpl w:val="C5D0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1192186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55FEB"/>
    <w:multiLevelType w:val="multilevel"/>
    <w:tmpl w:val="12FE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43C4BD6"/>
    <w:multiLevelType w:val="hybridMultilevel"/>
    <w:tmpl w:val="A462B480"/>
    <w:lvl w:ilvl="0" w:tplc="B900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004476E"/>
    <w:multiLevelType w:val="multilevel"/>
    <w:tmpl w:val="2872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70C0989"/>
    <w:multiLevelType w:val="hybridMultilevel"/>
    <w:tmpl w:val="DB9CA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03109A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DCB63AE"/>
    <w:multiLevelType w:val="multilevel"/>
    <w:tmpl w:val="B80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2"/>
  </w:num>
  <w:num w:numId="5">
    <w:abstractNumId w:val="41"/>
  </w:num>
  <w:num w:numId="6">
    <w:abstractNumId w:val="42"/>
  </w:num>
  <w:num w:numId="7">
    <w:abstractNumId w:val="29"/>
  </w:num>
  <w:num w:numId="8">
    <w:abstractNumId w:val="25"/>
  </w:num>
  <w:num w:numId="9">
    <w:abstractNumId w:val="37"/>
  </w:num>
  <w:num w:numId="10">
    <w:abstractNumId w:val="39"/>
  </w:num>
  <w:num w:numId="11">
    <w:abstractNumId w:val="9"/>
  </w:num>
  <w:num w:numId="12">
    <w:abstractNumId w:val="18"/>
  </w:num>
  <w:num w:numId="13">
    <w:abstractNumId w:val="35"/>
  </w:num>
  <w:num w:numId="14">
    <w:abstractNumId w:val="13"/>
  </w:num>
  <w:num w:numId="15">
    <w:abstractNumId w:val="30"/>
  </w:num>
  <w:num w:numId="16">
    <w:abstractNumId w:val="43"/>
  </w:num>
  <w:num w:numId="17">
    <w:abstractNumId w:val="21"/>
  </w:num>
  <w:num w:numId="18">
    <w:abstractNumId w:val="12"/>
  </w:num>
  <w:num w:numId="19">
    <w:abstractNumId w:val="23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11"/>
  </w:num>
  <w:num w:numId="25">
    <w:abstractNumId w:val="0"/>
  </w:num>
  <w:num w:numId="26">
    <w:abstractNumId w:val="31"/>
  </w:num>
  <w:num w:numId="27">
    <w:abstractNumId w:val="40"/>
  </w:num>
  <w:num w:numId="28">
    <w:abstractNumId w:val="22"/>
  </w:num>
  <w:num w:numId="29">
    <w:abstractNumId w:val="15"/>
  </w:num>
  <w:num w:numId="30">
    <w:abstractNumId w:val="34"/>
  </w:num>
  <w:num w:numId="31">
    <w:abstractNumId w:val="44"/>
  </w:num>
  <w:num w:numId="32">
    <w:abstractNumId w:val="26"/>
  </w:num>
  <w:num w:numId="33">
    <w:abstractNumId w:val="7"/>
  </w:num>
  <w:num w:numId="34">
    <w:abstractNumId w:val="8"/>
  </w:num>
  <w:num w:numId="35">
    <w:abstractNumId w:val="36"/>
  </w:num>
  <w:num w:numId="36">
    <w:abstractNumId w:val="19"/>
  </w:num>
  <w:num w:numId="37">
    <w:abstractNumId w:val="5"/>
  </w:num>
  <w:num w:numId="38">
    <w:abstractNumId w:val="24"/>
  </w:num>
  <w:num w:numId="39">
    <w:abstractNumId w:val="10"/>
  </w:num>
  <w:num w:numId="40">
    <w:abstractNumId w:val="16"/>
  </w:num>
  <w:num w:numId="41">
    <w:abstractNumId w:val="28"/>
  </w:num>
  <w:num w:numId="42">
    <w:abstractNumId w:val="14"/>
  </w:num>
  <w:num w:numId="43">
    <w:abstractNumId w:val="38"/>
  </w:num>
  <w:num w:numId="44">
    <w:abstractNumId w:val="32"/>
  </w:num>
  <w:num w:numId="4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A0C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6C"/>
    <w:rsid w:val="005A21B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6F2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0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21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06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13" Type="http://schemas.openxmlformats.org/officeDocument/2006/relationships/hyperlink" Target="https://www.biblio-online.ru/bcode/438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71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0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2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C51D-B87B-4423-B3DF-9BFA1696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2019-04-14T12:00:00Z</dcterms:created>
  <dcterms:modified xsi:type="dcterms:W3CDTF">2020-02-14T08:11:00Z</dcterms:modified>
</cp:coreProperties>
</file>